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A4" w:rsidRPr="00A449AD" w:rsidRDefault="00D51CA4" w:rsidP="00D51CA4">
      <w:pPr>
        <w:spacing w:after="0" w:line="240" w:lineRule="auto"/>
        <w:jc w:val="center"/>
        <w:rPr>
          <w:rFonts w:ascii="Times New Roman" w:hAnsi="Times New Roman" w:cs="Times New Roman"/>
          <w:b/>
        </w:rPr>
      </w:pPr>
      <w:r w:rsidRPr="00A449AD">
        <w:rPr>
          <w:rFonts w:ascii="Times New Roman" w:hAnsi="Times New Roman" w:cs="Times New Roman"/>
          <w:b/>
        </w:rPr>
        <w:t>ADAPAZARI</w:t>
      </w:r>
      <w:r w:rsidR="007C6F88" w:rsidRPr="00A449AD">
        <w:rPr>
          <w:rFonts w:ascii="Times New Roman" w:hAnsi="Times New Roman" w:cs="Times New Roman"/>
          <w:b/>
        </w:rPr>
        <w:t xml:space="preserve"> KAYMAKAMLIĞ</w:t>
      </w:r>
      <w:r w:rsidRPr="00A449AD">
        <w:rPr>
          <w:rFonts w:ascii="Times New Roman" w:hAnsi="Times New Roman" w:cs="Times New Roman"/>
          <w:b/>
        </w:rPr>
        <w:t>I</w:t>
      </w:r>
    </w:p>
    <w:p w:rsidR="00A449AD" w:rsidRPr="00A449AD" w:rsidRDefault="00D51CA4" w:rsidP="00D51CA4">
      <w:pPr>
        <w:spacing w:after="0" w:line="240" w:lineRule="auto"/>
        <w:jc w:val="center"/>
        <w:rPr>
          <w:rFonts w:ascii="Times New Roman" w:hAnsi="Times New Roman" w:cs="Times New Roman"/>
          <w:b/>
        </w:rPr>
      </w:pPr>
      <w:r w:rsidRPr="00A449AD">
        <w:rPr>
          <w:rFonts w:ascii="Times New Roman" w:hAnsi="Times New Roman" w:cs="Times New Roman"/>
          <w:b/>
        </w:rPr>
        <w:t xml:space="preserve">2016 YILI ETİK GÜNÜ VE ETİK HAFTASI ETKİNLİKLERİ </w:t>
      </w:r>
    </w:p>
    <w:p w:rsidR="0047121F" w:rsidRDefault="00D51CA4" w:rsidP="00D51CA4">
      <w:pPr>
        <w:spacing w:after="0" w:line="240" w:lineRule="auto"/>
        <w:jc w:val="center"/>
        <w:rPr>
          <w:rFonts w:ascii="Times New Roman" w:hAnsi="Times New Roman" w:cs="Times New Roman"/>
          <w:b/>
        </w:rPr>
      </w:pPr>
      <w:r w:rsidRPr="00A449AD">
        <w:rPr>
          <w:rFonts w:ascii="Times New Roman" w:hAnsi="Times New Roman" w:cs="Times New Roman"/>
          <w:b/>
        </w:rPr>
        <w:t>ETİK FAALİYET RAPORU</w:t>
      </w:r>
    </w:p>
    <w:p w:rsidR="00A449AD" w:rsidRPr="00A449AD" w:rsidRDefault="00A449AD" w:rsidP="00D51CA4">
      <w:pPr>
        <w:spacing w:after="0" w:line="240" w:lineRule="auto"/>
        <w:jc w:val="center"/>
        <w:rPr>
          <w:rFonts w:ascii="Times New Roman" w:hAnsi="Times New Roman" w:cs="Times New Roman"/>
          <w:b/>
        </w:rPr>
      </w:pPr>
    </w:p>
    <w:p w:rsidR="00D51CA4" w:rsidRPr="00D51CA4" w:rsidRDefault="00D51CA4" w:rsidP="00D51CA4">
      <w:pPr>
        <w:spacing w:after="0" w:line="240" w:lineRule="auto"/>
        <w:jc w:val="both"/>
        <w:rPr>
          <w:rFonts w:ascii="Times New Roman" w:hAnsi="Times New Roman" w:cs="Times New Roman"/>
        </w:rPr>
      </w:pPr>
    </w:p>
    <w:p w:rsidR="00D51CA4" w:rsidRPr="00A449AD" w:rsidRDefault="00D51CA4" w:rsidP="00A449AD">
      <w:pPr>
        <w:pStyle w:val="ListeParagraf"/>
        <w:numPr>
          <w:ilvl w:val="0"/>
          <w:numId w:val="7"/>
        </w:numPr>
        <w:spacing w:after="0" w:line="240" w:lineRule="auto"/>
        <w:jc w:val="both"/>
        <w:rPr>
          <w:rFonts w:ascii="Times New Roman" w:hAnsi="Times New Roman" w:cs="Times New Roman"/>
          <w:b/>
        </w:rPr>
      </w:pPr>
      <w:r w:rsidRPr="00A449AD">
        <w:rPr>
          <w:rFonts w:ascii="Times New Roman" w:hAnsi="Times New Roman" w:cs="Times New Roman"/>
          <w:b/>
        </w:rPr>
        <w:t>GİRİŞ:</w:t>
      </w:r>
    </w:p>
    <w:p w:rsidR="00D51CA4" w:rsidRPr="00D51CA4" w:rsidRDefault="00D51CA4" w:rsidP="00D51CA4">
      <w:pPr>
        <w:spacing w:after="0" w:line="240" w:lineRule="auto"/>
        <w:jc w:val="both"/>
        <w:rPr>
          <w:rFonts w:ascii="Times New Roman" w:hAnsi="Times New Roman" w:cs="Times New Roman"/>
        </w:rPr>
      </w:pPr>
    </w:p>
    <w:p w:rsidR="00D51CA4" w:rsidRPr="00D51CA4" w:rsidRDefault="00D51CA4" w:rsidP="00D51CA4">
      <w:pPr>
        <w:spacing w:after="0" w:line="240" w:lineRule="auto"/>
        <w:ind w:firstLine="708"/>
        <w:jc w:val="both"/>
        <w:rPr>
          <w:rFonts w:ascii="Times New Roman" w:hAnsi="Times New Roman" w:cs="Times New Roman"/>
        </w:rPr>
      </w:pPr>
      <w:r w:rsidRPr="00D51CA4">
        <w:rPr>
          <w:rFonts w:ascii="Times New Roman" w:hAnsi="Times New Roman" w:cs="Times New Roman"/>
        </w:rPr>
        <w:t xml:space="preserve">"5176 sayılı Kamu Görevlileri Etik Kurulu Kurulması ve Bazı Kanunlarda Değişiklik Yapılması Hakkında Kanun"un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etik uygulamaları değerlendirmek üzere İlçe Yazı İşleri Müdürü </w:t>
      </w:r>
      <w:r>
        <w:rPr>
          <w:rFonts w:ascii="Times New Roman" w:hAnsi="Times New Roman" w:cs="Times New Roman"/>
        </w:rPr>
        <w:t>Fazilet KAYIKCİ</w:t>
      </w:r>
      <w:r w:rsidRPr="00D51CA4">
        <w:rPr>
          <w:rFonts w:ascii="Times New Roman" w:hAnsi="Times New Roman" w:cs="Times New Roman"/>
        </w:rPr>
        <w:t xml:space="preserve"> başkanlığında oluşturulan</w:t>
      </w:r>
      <w:r w:rsidR="00974D9D">
        <w:rPr>
          <w:rFonts w:ascii="Times New Roman" w:hAnsi="Times New Roman" w:cs="Times New Roman"/>
        </w:rPr>
        <w:t xml:space="preserve"> İlçemiz</w:t>
      </w:r>
      <w:r w:rsidRPr="00D51CA4">
        <w:rPr>
          <w:rFonts w:ascii="Times New Roman" w:hAnsi="Times New Roman" w:cs="Times New Roman"/>
        </w:rPr>
        <w:t xml:space="preserve"> Etik Komisyonu güncellenmiştir. </w:t>
      </w:r>
    </w:p>
    <w:p w:rsidR="00D51CA4" w:rsidRPr="00D51CA4" w:rsidRDefault="00D51CA4" w:rsidP="00D51CA4">
      <w:pPr>
        <w:spacing w:after="0" w:line="240" w:lineRule="auto"/>
        <w:ind w:firstLine="708"/>
        <w:jc w:val="both"/>
        <w:rPr>
          <w:rFonts w:ascii="Times New Roman" w:hAnsi="Times New Roman" w:cs="Times New Roman"/>
        </w:rPr>
      </w:pPr>
      <w:r w:rsidRPr="00D51CA4">
        <w:rPr>
          <w:rFonts w:ascii="Times New Roman" w:hAnsi="Times New Roman" w:cs="Times New Roman"/>
        </w:rPr>
        <w:t>5176 sayılı Kamu Görevlileri Etik Kurulu Kurulması Hakkındaki Kanun ve ilgili Yönetmeliğinde yer alan yükümlülüklere ilişkin İlçemiz Kaymakamlığı'nın 201</w:t>
      </w:r>
      <w:r w:rsidR="00974D9D">
        <w:rPr>
          <w:rFonts w:ascii="Times New Roman" w:hAnsi="Times New Roman" w:cs="Times New Roman"/>
        </w:rPr>
        <w:t>6</w:t>
      </w:r>
      <w:r w:rsidRPr="00D51CA4">
        <w:rPr>
          <w:rFonts w:ascii="Times New Roman" w:hAnsi="Times New Roman" w:cs="Times New Roman"/>
        </w:rPr>
        <w:t xml:space="preserve"> yılı faaliyetleri aşağıda ana başlıkları itibariyle özetlenmiştir.</w:t>
      </w:r>
    </w:p>
    <w:p w:rsidR="00D51CA4" w:rsidRPr="00D51CA4" w:rsidRDefault="00D51CA4" w:rsidP="00D51CA4">
      <w:pPr>
        <w:spacing w:after="0" w:line="240" w:lineRule="auto"/>
        <w:jc w:val="both"/>
        <w:rPr>
          <w:rFonts w:ascii="Times New Roman" w:hAnsi="Times New Roman" w:cs="Times New Roman"/>
        </w:rPr>
      </w:pPr>
    </w:p>
    <w:p w:rsidR="00D51CA4" w:rsidRPr="00A449AD" w:rsidRDefault="00A449AD" w:rsidP="00D51CA4">
      <w:pPr>
        <w:spacing w:after="0" w:line="240" w:lineRule="auto"/>
        <w:ind w:firstLine="708"/>
        <w:jc w:val="both"/>
        <w:rPr>
          <w:rFonts w:ascii="Times New Roman" w:hAnsi="Times New Roman" w:cs="Times New Roman"/>
          <w:b/>
        </w:rPr>
      </w:pPr>
      <w:r w:rsidRPr="00A449AD">
        <w:rPr>
          <w:rFonts w:ascii="Times New Roman" w:hAnsi="Times New Roman" w:cs="Times New Roman"/>
          <w:b/>
        </w:rPr>
        <w:t>2</w:t>
      </w:r>
      <w:r w:rsidR="00D51CA4" w:rsidRPr="00A449AD">
        <w:rPr>
          <w:rFonts w:ascii="Times New Roman" w:hAnsi="Times New Roman" w:cs="Times New Roman"/>
          <w:b/>
        </w:rPr>
        <w:t>- YAPILAN ÇALIŞMALAR:</w:t>
      </w:r>
    </w:p>
    <w:p w:rsidR="00D51CA4" w:rsidRPr="00D51CA4" w:rsidRDefault="00D51CA4" w:rsidP="00D51CA4"/>
    <w:p w:rsidR="00D51CA4" w:rsidRDefault="00135463" w:rsidP="00D51CA4">
      <w:pPr>
        <w:spacing w:after="0" w:line="240" w:lineRule="auto"/>
        <w:ind w:firstLine="708"/>
        <w:jc w:val="both"/>
        <w:rPr>
          <w:rFonts w:ascii="Times New Roman" w:hAnsi="Times New Roman" w:cs="Times New Roman"/>
        </w:rPr>
      </w:pPr>
      <w:r>
        <w:rPr>
          <w:rFonts w:ascii="Times New Roman" w:hAnsi="Times New Roman" w:cs="Times New Roman"/>
        </w:rPr>
        <w:t>A-</w:t>
      </w:r>
      <w:r w:rsidR="00D51CA4" w:rsidRPr="00D51CA4">
        <w:rPr>
          <w:rFonts w:ascii="Times New Roman" w:hAnsi="Times New Roman" w:cs="Times New Roman"/>
        </w:rPr>
        <w:t xml:space="preserve"> BİLGİLENDİRME ÇALIŞMALARI ve YAZIŞMALAR:</w:t>
      </w:r>
    </w:p>
    <w:p w:rsidR="00D51CA4" w:rsidRPr="00D51CA4" w:rsidRDefault="00D51CA4" w:rsidP="00D51CA4">
      <w:pPr>
        <w:spacing w:after="0" w:line="240" w:lineRule="auto"/>
        <w:ind w:firstLine="708"/>
        <w:jc w:val="both"/>
        <w:rPr>
          <w:rFonts w:ascii="Times New Roman" w:hAnsi="Times New Roman" w:cs="Times New Roman"/>
        </w:rPr>
      </w:pPr>
    </w:p>
    <w:p w:rsidR="00D51CA4" w:rsidRPr="00D51CA4" w:rsidRDefault="00D51CA4" w:rsidP="00D51CA4">
      <w:pPr>
        <w:spacing w:after="0" w:line="240" w:lineRule="auto"/>
        <w:ind w:firstLine="708"/>
        <w:jc w:val="both"/>
        <w:rPr>
          <w:rFonts w:ascii="Times New Roman" w:hAnsi="Times New Roman" w:cs="Times New Roman"/>
        </w:rPr>
      </w:pPr>
      <w:r w:rsidRPr="00D51CA4">
        <w:rPr>
          <w:rFonts w:ascii="Times New Roman" w:hAnsi="Times New Roman" w:cs="Times New Roman"/>
        </w:rPr>
        <w:t>Valiliğimiz</w:t>
      </w:r>
      <w:r w:rsidR="00974D9D">
        <w:rPr>
          <w:rFonts w:ascii="Times New Roman" w:hAnsi="Times New Roman" w:cs="Times New Roman"/>
        </w:rPr>
        <w:t xml:space="preserve"> İl Yazı İşleri Müdürlüğü'nün 03/05/2016 tarih ve </w:t>
      </w:r>
      <w:r w:rsidRPr="00D51CA4">
        <w:rPr>
          <w:rFonts w:ascii="Times New Roman" w:hAnsi="Times New Roman" w:cs="Times New Roman"/>
        </w:rPr>
        <w:t>67</w:t>
      </w:r>
      <w:r w:rsidR="00974D9D">
        <w:rPr>
          <w:rFonts w:ascii="Times New Roman" w:hAnsi="Times New Roman" w:cs="Times New Roman"/>
        </w:rPr>
        <w:t>97</w:t>
      </w:r>
      <w:r w:rsidRPr="00D51CA4">
        <w:rPr>
          <w:rFonts w:ascii="Times New Roman" w:hAnsi="Times New Roman" w:cs="Times New Roman"/>
        </w:rPr>
        <w:t xml:space="preserve"> sayılı yazıları eki Başbakanlık Kamu Görevlileri </w:t>
      </w:r>
      <w:r w:rsidR="007C6F88">
        <w:rPr>
          <w:rFonts w:ascii="Times New Roman" w:hAnsi="Times New Roman" w:cs="Times New Roman"/>
        </w:rPr>
        <w:t>Etik Kurulu Başkanlığı'nın 26</w:t>
      </w:r>
      <w:r w:rsidRPr="00D51CA4">
        <w:rPr>
          <w:rFonts w:ascii="Times New Roman" w:hAnsi="Times New Roman" w:cs="Times New Roman"/>
        </w:rPr>
        <w:t>/04</w:t>
      </w:r>
      <w:r w:rsidR="007C6F88">
        <w:rPr>
          <w:rFonts w:ascii="Times New Roman" w:hAnsi="Times New Roman" w:cs="Times New Roman"/>
        </w:rPr>
        <w:t>/2016 tarih ve 207</w:t>
      </w:r>
      <w:r>
        <w:rPr>
          <w:rFonts w:ascii="Times New Roman" w:hAnsi="Times New Roman" w:cs="Times New Roman"/>
        </w:rPr>
        <w:t xml:space="preserve"> sayılı yazıla</w:t>
      </w:r>
      <w:r w:rsidRPr="00D51CA4">
        <w:rPr>
          <w:rFonts w:ascii="Times New Roman" w:hAnsi="Times New Roman" w:cs="Times New Roman"/>
        </w:rPr>
        <w:t>rı ile gönderilen 25 Mayıs Etik Günü ve 25 Mayıs - 1 Haziran Etik Haftası kutlamalarına ilişk</w:t>
      </w:r>
      <w:r w:rsidR="007C6F88">
        <w:rPr>
          <w:rFonts w:ascii="Times New Roman" w:hAnsi="Times New Roman" w:cs="Times New Roman"/>
        </w:rPr>
        <w:t>in yazıları Kaymakamlığımızın 04/05/2016 tarih ve 1336</w:t>
      </w:r>
      <w:r w:rsidRPr="00D51CA4">
        <w:rPr>
          <w:rFonts w:ascii="Times New Roman" w:hAnsi="Times New Roman" w:cs="Times New Roman"/>
        </w:rPr>
        <w:t xml:space="preserve"> sayılı yazısı ile kayda alınmıştır. </w:t>
      </w:r>
    </w:p>
    <w:p w:rsidR="00D51CA4" w:rsidRDefault="00D51CA4" w:rsidP="00D51CA4">
      <w:pPr>
        <w:spacing w:after="0" w:line="240" w:lineRule="auto"/>
        <w:ind w:firstLine="708"/>
        <w:jc w:val="both"/>
        <w:rPr>
          <w:rFonts w:ascii="Times New Roman" w:hAnsi="Times New Roman" w:cs="Times New Roman"/>
        </w:rPr>
      </w:pPr>
      <w:r w:rsidRPr="00D51CA4">
        <w:rPr>
          <w:rFonts w:ascii="Times New Roman" w:hAnsi="Times New Roman" w:cs="Times New Roman"/>
        </w:rPr>
        <w:t>Etik Günü ve Etik Haftası süresince kanun ve yönetmelikte belirtilen "Etik Davranış İlkeleri" ve "Etik Kültürü"nün yerleştirilmesi amacıyla;</w:t>
      </w:r>
    </w:p>
    <w:p w:rsidR="00D51CA4" w:rsidRPr="00D51CA4" w:rsidRDefault="00D51CA4" w:rsidP="00D51CA4">
      <w:pPr>
        <w:spacing w:after="0" w:line="240" w:lineRule="auto"/>
        <w:ind w:firstLine="708"/>
        <w:jc w:val="both"/>
        <w:rPr>
          <w:rFonts w:ascii="Times New Roman" w:hAnsi="Times New Roman" w:cs="Times New Roman"/>
        </w:rPr>
      </w:pPr>
    </w:p>
    <w:p w:rsidR="00D51CA4" w:rsidRPr="00D51CA4" w:rsidRDefault="00D51CA4" w:rsidP="00D51CA4">
      <w:pPr>
        <w:spacing w:after="0" w:line="240" w:lineRule="auto"/>
        <w:jc w:val="both"/>
        <w:rPr>
          <w:rFonts w:ascii="Times New Roman" w:hAnsi="Times New Roman" w:cs="Times New Roman"/>
        </w:rPr>
      </w:pPr>
      <w:r w:rsidRPr="00D51CA4">
        <w:rPr>
          <w:rFonts w:ascii="Times New Roman" w:hAnsi="Times New Roman" w:cs="Times New Roman"/>
        </w:rPr>
        <w:t>•</w:t>
      </w:r>
      <w:r w:rsidRPr="00D51CA4">
        <w:rPr>
          <w:rFonts w:ascii="Times New Roman" w:hAnsi="Times New Roman" w:cs="Times New Roman"/>
        </w:rPr>
        <w:tab/>
        <w:t>Etik davranış ilkelerine uyma başlıklı 23. Madde,</w:t>
      </w:r>
    </w:p>
    <w:p w:rsidR="00D51CA4" w:rsidRPr="00D51CA4" w:rsidRDefault="00D51CA4" w:rsidP="00D51CA4">
      <w:pPr>
        <w:spacing w:after="0" w:line="240" w:lineRule="auto"/>
        <w:jc w:val="both"/>
        <w:rPr>
          <w:rFonts w:ascii="Times New Roman" w:hAnsi="Times New Roman" w:cs="Times New Roman"/>
        </w:rPr>
      </w:pPr>
      <w:r w:rsidRPr="00D51CA4">
        <w:rPr>
          <w:rFonts w:ascii="Times New Roman" w:hAnsi="Times New Roman" w:cs="Times New Roman"/>
        </w:rPr>
        <w:t>•</w:t>
      </w:r>
      <w:r w:rsidRPr="00D51CA4">
        <w:rPr>
          <w:rFonts w:ascii="Times New Roman" w:hAnsi="Times New Roman" w:cs="Times New Roman"/>
        </w:rPr>
        <w:tab/>
        <w:t>Personeli bilgilendirme başlıklı 24. Madde,</w:t>
      </w:r>
    </w:p>
    <w:p w:rsidR="00D51CA4" w:rsidRDefault="00D51CA4" w:rsidP="00D51CA4">
      <w:pPr>
        <w:spacing w:after="0" w:line="240" w:lineRule="auto"/>
        <w:jc w:val="both"/>
        <w:rPr>
          <w:rFonts w:ascii="Times New Roman" w:hAnsi="Times New Roman" w:cs="Times New Roman"/>
        </w:rPr>
      </w:pPr>
      <w:r w:rsidRPr="00D51CA4">
        <w:rPr>
          <w:rFonts w:ascii="Times New Roman" w:hAnsi="Times New Roman" w:cs="Times New Roman"/>
        </w:rPr>
        <w:t>•</w:t>
      </w:r>
      <w:r w:rsidRPr="00D51CA4">
        <w:rPr>
          <w:rFonts w:ascii="Times New Roman" w:hAnsi="Times New Roman" w:cs="Times New Roman"/>
        </w:rPr>
        <w:tab/>
        <w:t>Etik kültürün yerleştirilmesi ve eğitimi başlıklı 25. Maddeleri,</w:t>
      </w:r>
    </w:p>
    <w:p w:rsidR="00D51CA4" w:rsidRPr="00D51CA4" w:rsidRDefault="00D51CA4" w:rsidP="00D51CA4">
      <w:pPr>
        <w:spacing w:after="0" w:line="240" w:lineRule="auto"/>
        <w:jc w:val="both"/>
        <w:rPr>
          <w:rFonts w:ascii="Times New Roman" w:hAnsi="Times New Roman" w:cs="Times New Roman"/>
        </w:rPr>
      </w:pPr>
    </w:p>
    <w:p w:rsidR="00D51CA4" w:rsidRDefault="00D51CA4" w:rsidP="00D51CA4">
      <w:pPr>
        <w:spacing w:after="0" w:line="240" w:lineRule="auto"/>
        <w:ind w:firstLine="708"/>
        <w:jc w:val="both"/>
        <w:rPr>
          <w:rFonts w:ascii="Times New Roman" w:hAnsi="Times New Roman" w:cs="Times New Roman"/>
        </w:rPr>
      </w:pPr>
      <w:r w:rsidRPr="00D51CA4">
        <w:rPr>
          <w:rFonts w:ascii="Times New Roman" w:hAnsi="Times New Roman" w:cs="Times New Roman"/>
        </w:rPr>
        <w:t>kapsamında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w:t>
      </w:r>
      <w:r w:rsidR="007C6F88">
        <w:rPr>
          <w:rFonts w:ascii="Times New Roman" w:hAnsi="Times New Roman" w:cs="Times New Roman"/>
        </w:rPr>
        <w:t>rilmiş olup, konuyla ilgili 2016</w:t>
      </w:r>
      <w:r w:rsidRPr="00D51CA4">
        <w:rPr>
          <w:rFonts w:ascii="Times New Roman" w:hAnsi="Times New Roman" w:cs="Times New Roman"/>
        </w:rPr>
        <w:t xml:space="preserve"> yılında yapılan faaliyetleri izlenmiş ve faaliyetlere ilişkin raporlarlar istenmiştir.</w:t>
      </w:r>
    </w:p>
    <w:p w:rsidR="007C6F88" w:rsidRPr="00D51CA4" w:rsidRDefault="007C6F88" w:rsidP="00D51CA4">
      <w:pPr>
        <w:spacing w:after="0" w:line="240" w:lineRule="auto"/>
        <w:ind w:firstLine="708"/>
        <w:jc w:val="both"/>
        <w:rPr>
          <w:rFonts w:ascii="Times New Roman" w:hAnsi="Times New Roman" w:cs="Times New Roman"/>
        </w:rPr>
      </w:pPr>
    </w:p>
    <w:p w:rsidR="00D51CA4" w:rsidRDefault="00D51CA4" w:rsidP="007C6F88">
      <w:pPr>
        <w:spacing w:after="0" w:line="240" w:lineRule="auto"/>
        <w:ind w:firstLine="708"/>
        <w:jc w:val="both"/>
        <w:rPr>
          <w:rFonts w:ascii="Times New Roman" w:hAnsi="Times New Roman" w:cs="Times New Roman"/>
        </w:rPr>
      </w:pPr>
      <w:r w:rsidRPr="00D51CA4">
        <w:rPr>
          <w:rFonts w:ascii="Times New Roman" w:hAnsi="Times New Roman" w:cs="Times New Roman"/>
        </w:rPr>
        <w:t>B-</w:t>
      </w:r>
      <w:r w:rsidR="00135463">
        <w:rPr>
          <w:rFonts w:ascii="Times New Roman" w:hAnsi="Times New Roman" w:cs="Times New Roman"/>
        </w:rPr>
        <w:t xml:space="preserve"> </w:t>
      </w:r>
      <w:r w:rsidRPr="00D51CA4">
        <w:rPr>
          <w:rFonts w:ascii="Times New Roman" w:hAnsi="Times New Roman" w:cs="Times New Roman"/>
        </w:rPr>
        <w:t>EGİTİM:</w:t>
      </w:r>
    </w:p>
    <w:p w:rsidR="007C6F88" w:rsidRPr="00D51CA4" w:rsidRDefault="007C6F88" w:rsidP="007C6F88">
      <w:pPr>
        <w:spacing w:after="0" w:line="240" w:lineRule="auto"/>
        <w:ind w:firstLine="708"/>
        <w:jc w:val="both"/>
        <w:rPr>
          <w:rFonts w:ascii="Times New Roman" w:hAnsi="Times New Roman" w:cs="Times New Roman"/>
        </w:rPr>
      </w:pPr>
    </w:p>
    <w:p w:rsidR="00D51CA4" w:rsidRDefault="00D51CA4" w:rsidP="007C6F88">
      <w:pPr>
        <w:spacing w:after="0" w:line="240" w:lineRule="auto"/>
        <w:ind w:firstLine="708"/>
        <w:jc w:val="both"/>
        <w:rPr>
          <w:rFonts w:ascii="Times New Roman" w:hAnsi="Times New Roman" w:cs="Times New Roman"/>
        </w:rPr>
      </w:pPr>
      <w:r w:rsidRPr="00D51CA4">
        <w:rPr>
          <w:rFonts w:ascii="Times New Roman" w:hAnsi="Times New Roman" w:cs="Times New Roman"/>
        </w:rPr>
        <w:t>İçişleri Bakanlığı Taşra Teşkilatı Hizmet-İçi Eğitim Planı çerçevesinde ve Kamu Görevlileri Etik Davranış İlkeleri ile Başvuru Usul ve Esasları Hakkında Yönetmeliğin 25'inci maddesi gereğince Kaymakamlığımız İçişleri Personeli'ne Hizmet içi eğitim semineri verilerek bilgilendirme yapılmıştır.</w:t>
      </w:r>
    </w:p>
    <w:p w:rsidR="007C6F88" w:rsidRPr="00D51CA4" w:rsidRDefault="007C6F88" w:rsidP="007C6F88">
      <w:pPr>
        <w:spacing w:after="0" w:line="240" w:lineRule="auto"/>
        <w:ind w:firstLine="708"/>
        <w:jc w:val="both"/>
        <w:rPr>
          <w:rFonts w:ascii="Times New Roman" w:hAnsi="Times New Roman" w:cs="Times New Roman"/>
        </w:rPr>
      </w:pPr>
    </w:p>
    <w:p w:rsidR="00D51CA4" w:rsidRDefault="00D51CA4" w:rsidP="007C6F88">
      <w:pPr>
        <w:spacing w:after="0" w:line="240" w:lineRule="auto"/>
        <w:ind w:firstLine="708"/>
        <w:jc w:val="both"/>
        <w:rPr>
          <w:rFonts w:ascii="Times New Roman" w:hAnsi="Times New Roman" w:cs="Times New Roman"/>
        </w:rPr>
      </w:pPr>
      <w:r w:rsidRPr="00D51CA4">
        <w:rPr>
          <w:rFonts w:ascii="Times New Roman" w:hAnsi="Times New Roman" w:cs="Times New Roman"/>
        </w:rPr>
        <w:t>C- ETKİNLİKLER:</w:t>
      </w:r>
    </w:p>
    <w:p w:rsidR="007C6F88" w:rsidRPr="00D51CA4" w:rsidRDefault="007C6F88" w:rsidP="007C6F88">
      <w:pPr>
        <w:spacing w:after="0" w:line="240" w:lineRule="auto"/>
        <w:ind w:firstLine="708"/>
        <w:jc w:val="both"/>
        <w:rPr>
          <w:rFonts w:ascii="Times New Roman" w:hAnsi="Times New Roman" w:cs="Times New Roman"/>
        </w:rPr>
      </w:pPr>
    </w:p>
    <w:p w:rsidR="00D51CA4" w:rsidRPr="00D51CA4" w:rsidRDefault="00D51CA4" w:rsidP="007C6F88">
      <w:pPr>
        <w:spacing w:after="0" w:line="240" w:lineRule="auto"/>
        <w:ind w:firstLine="708"/>
        <w:jc w:val="both"/>
        <w:rPr>
          <w:rFonts w:ascii="Times New Roman" w:hAnsi="Times New Roman" w:cs="Times New Roman"/>
        </w:rPr>
      </w:pPr>
      <w:r w:rsidRPr="00D51CA4">
        <w:rPr>
          <w:rFonts w:ascii="Times New Roman" w:hAnsi="Times New Roman" w:cs="Times New Roman"/>
        </w:rPr>
        <w:t xml:space="preserve">Valiliğimiz İl Yazı İşleri Müdürlüğü'nün </w:t>
      </w:r>
      <w:r w:rsidR="00135463">
        <w:rPr>
          <w:rFonts w:ascii="Times New Roman" w:hAnsi="Times New Roman" w:cs="Times New Roman"/>
        </w:rPr>
        <w:t>03.05.2016</w:t>
      </w:r>
      <w:r w:rsidRPr="00D51CA4">
        <w:rPr>
          <w:rFonts w:ascii="Times New Roman" w:hAnsi="Times New Roman" w:cs="Times New Roman"/>
        </w:rPr>
        <w:t xml:space="preserve"> tarih ve 67</w:t>
      </w:r>
      <w:r w:rsidR="00135463">
        <w:rPr>
          <w:rFonts w:ascii="Times New Roman" w:hAnsi="Times New Roman" w:cs="Times New Roman"/>
        </w:rPr>
        <w:t>97</w:t>
      </w:r>
      <w:r w:rsidRPr="00D51CA4">
        <w:rPr>
          <w:rFonts w:ascii="Times New Roman" w:hAnsi="Times New Roman" w:cs="Times New Roman"/>
        </w:rPr>
        <w:t xml:space="preserve"> sayılı yazıları ve ekleri İlçemiz Kamu Kurum Kuruluşlarına gönderilerek yapılan program ve etkinlikler hakkında bilgi istenmiştir.</w:t>
      </w:r>
    </w:p>
    <w:p w:rsidR="00D51CA4" w:rsidRPr="00D51CA4" w:rsidRDefault="00D51CA4" w:rsidP="00D51CA4">
      <w:pPr>
        <w:spacing w:after="0" w:line="240" w:lineRule="auto"/>
        <w:jc w:val="both"/>
        <w:rPr>
          <w:rFonts w:ascii="Times New Roman" w:hAnsi="Times New Roman" w:cs="Times New Roman"/>
        </w:rPr>
      </w:pPr>
      <w:r w:rsidRPr="00D51CA4">
        <w:rPr>
          <w:rFonts w:ascii="Times New Roman" w:hAnsi="Times New Roman" w:cs="Times New Roman"/>
        </w:rPr>
        <w:t>Etik Haftası kapsamında planlanan faaliyetler ise;</w:t>
      </w:r>
    </w:p>
    <w:p w:rsidR="007C6F88" w:rsidRDefault="007C6F88" w:rsidP="00D51CA4">
      <w:pPr>
        <w:spacing w:after="0" w:line="240" w:lineRule="auto"/>
        <w:jc w:val="both"/>
        <w:rPr>
          <w:rFonts w:ascii="Times New Roman" w:hAnsi="Times New Roman" w:cs="Times New Roman"/>
        </w:rPr>
      </w:pPr>
    </w:p>
    <w:p w:rsidR="00D51CA4" w:rsidRPr="007C6F88" w:rsidRDefault="007C6F88" w:rsidP="007C6F88">
      <w:pPr>
        <w:spacing w:after="0" w:line="240" w:lineRule="auto"/>
        <w:ind w:firstLine="708"/>
        <w:jc w:val="both"/>
        <w:rPr>
          <w:rFonts w:ascii="Times New Roman" w:hAnsi="Times New Roman" w:cs="Times New Roman"/>
        </w:rPr>
      </w:pPr>
      <w:r w:rsidRPr="007C6F88">
        <w:rPr>
          <w:rFonts w:ascii="Times New Roman" w:hAnsi="Times New Roman" w:cs="Times New Roman"/>
        </w:rPr>
        <w:t>1-</w:t>
      </w:r>
      <w:r>
        <w:rPr>
          <w:rFonts w:ascii="Times New Roman" w:hAnsi="Times New Roman" w:cs="Times New Roman"/>
        </w:rPr>
        <w:t xml:space="preserve"> </w:t>
      </w:r>
      <w:r w:rsidR="00D51CA4" w:rsidRPr="007C6F88">
        <w:rPr>
          <w:rFonts w:ascii="Times New Roman" w:hAnsi="Times New Roman" w:cs="Times New Roman"/>
        </w:rPr>
        <w:t>İlçe Kaymakamlığınca;</w:t>
      </w:r>
    </w:p>
    <w:p w:rsidR="007C6F88" w:rsidRDefault="007C6F88" w:rsidP="00D51CA4">
      <w:pPr>
        <w:spacing w:after="0" w:line="240" w:lineRule="auto"/>
        <w:jc w:val="both"/>
      </w:pPr>
    </w:p>
    <w:p w:rsidR="00D51CA4" w:rsidRPr="00D51CA4" w:rsidRDefault="007C6F88" w:rsidP="007C6F88">
      <w:pPr>
        <w:spacing w:after="0" w:line="240" w:lineRule="auto"/>
        <w:ind w:firstLine="708"/>
        <w:jc w:val="both"/>
        <w:rPr>
          <w:rFonts w:ascii="Times New Roman" w:hAnsi="Times New Roman" w:cs="Times New Roman"/>
        </w:rPr>
      </w:pPr>
      <w:r>
        <w:rPr>
          <w:rFonts w:ascii="Times New Roman" w:hAnsi="Times New Roman" w:cs="Times New Roman"/>
        </w:rPr>
        <w:t xml:space="preserve">a) </w:t>
      </w:r>
      <w:r w:rsidR="00D51CA4" w:rsidRPr="00D51CA4">
        <w:rPr>
          <w:rFonts w:ascii="Times New Roman" w:hAnsi="Times New Roman" w:cs="Times New Roman"/>
        </w:rPr>
        <w:t>Etik Günü ve Haftası hakkında personele bilgilendirme toplantısı yapılmış olup, etik ilkeleri anlatılarak etik ilkelerine uyulması hususunda bilgilendirme yapılmıştır.</w:t>
      </w:r>
    </w:p>
    <w:p w:rsidR="00D51CA4" w:rsidRPr="00D51CA4" w:rsidRDefault="007C6F88" w:rsidP="007C6F88">
      <w:pPr>
        <w:spacing w:after="0" w:line="240" w:lineRule="auto"/>
        <w:ind w:firstLine="708"/>
        <w:jc w:val="both"/>
        <w:rPr>
          <w:rFonts w:ascii="Times New Roman" w:hAnsi="Times New Roman" w:cs="Times New Roman"/>
        </w:rPr>
      </w:pPr>
      <w:r>
        <w:rPr>
          <w:rFonts w:ascii="Times New Roman" w:hAnsi="Times New Roman" w:cs="Times New Roman"/>
        </w:rPr>
        <w:t xml:space="preserve">b) </w:t>
      </w:r>
      <w:r w:rsidR="00D51CA4" w:rsidRPr="00D51CA4">
        <w:rPr>
          <w:rFonts w:ascii="Times New Roman" w:hAnsi="Times New Roman" w:cs="Times New Roman"/>
        </w:rPr>
        <w:t>Hükümet konağı binasının belirli yerlerine etik haftası ile ilgili afişler asılmıştır.</w:t>
      </w:r>
    </w:p>
    <w:p w:rsidR="00D51CA4" w:rsidRPr="00D51CA4" w:rsidRDefault="007C6F88" w:rsidP="007C6F88">
      <w:pPr>
        <w:spacing w:after="0" w:line="240" w:lineRule="auto"/>
        <w:ind w:firstLine="708"/>
        <w:jc w:val="both"/>
        <w:rPr>
          <w:rFonts w:ascii="Times New Roman" w:hAnsi="Times New Roman" w:cs="Times New Roman"/>
        </w:rPr>
      </w:pPr>
      <w:r>
        <w:rPr>
          <w:rFonts w:ascii="Times New Roman" w:hAnsi="Times New Roman" w:cs="Times New Roman"/>
        </w:rPr>
        <w:t xml:space="preserve">c) </w:t>
      </w:r>
      <w:r w:rsidR="00D51CA4" w:rsidRPr="00D51CA4">
        <w:rPr>
          <w:rFonts w:ascii="Times New Roman" w:hAnsi="Times New Roman" w:cs="Times New Roman"/>
        </w:rPr>
        <w:t>Tüm personelin özlük dosyalarına etik sözleşmesinin konulması sağlanmıştır.</w:t>
      </w:r>
    </w:p>
    <w:p w:rsidR="007C6F88" w:rsidRPr="00D51CA4" w:rsidRDefault="00D51CA4" w:rsidP="007C6F88">
      <w:pPr>
        <w:spacing w:after="0" w:line="240" w:lineRule="auto"/>
        <w:ind w:firstLine="708"/>
        <w:jc w:val="both"/>
        <w:rPr>
          <w:rFonts w:ascii="Times New Roman" w:hAnsi="Times New Roman" w:cs="Times New Roman"/>
        </w:rPr>
      </w:pPr>
      <w:r w:rsidRPr="00D51CA4">
        <w:rPr>
          <w:rFonts w:ascii="Times New Roman" w:hAnsi="Times New Roman" w:cs="Times New Roman"/>
        </w:rPr>
        <w:t xml:space="preserve"> </w:t>
      </w:r>
    </w:p>
    <w:p w:rsidR="00483DDA" w:rsidRDefault="00483DDA" w:rsidP="007C6F88">
      <w:pPr>
        <w:spacing w:after="0" w:line="240" w:lineRule="auto"/>
        <w:ind w:firstLine="708"/>
        <w:jc w:val="both"/>
        <w:rPr>
          <w:rFonts w:ascii="Times New Roman" w:hAnsi="Times New Roman" w:cs="Times New Roman"/>
        </w:rPr>
      </w:pPr>
    </w:p>
    <w:p w:rsidR="00483DDA" w:rsidRDefault="00483DDA" w:rsidP="007C6F88">
      <w:pPr>
        <w:spacing w:after="0" w:line="240" w:lineRule="auto"/>
        <w:ind w:firstLine="708"/>
        <w:jc w:val="both"/>
        <w:rPr>
          <w:rFonts w:ascii="Times New Roman" w:hAnsi="Times New Roman" w:cs="Times New Roman"/>
        </w:rPr>
      </w:pPr>
    </w:p>
    <w:p w:rsidR="00483DDA" w:rsidRDefault="00483DDA" w:rsidP="007C6F88">
      <w:pPr>
        <w:spacing w:after="0" w:line="240" w:lineRule="auto"/>
        <w:ind w:firstLine="708"/>
        <w:jc w:val="both"/>
        <w:rPr>
          <w:rFonts w:ascii="Times New Roman" w:hAnsi="Times New Roman" w:cs="Times New Roman"/>
        </w:rPr>
      </w:pPr>
    </w:p>
    <w:p w:rsidR="00483DDA" w:rsidRDefault="00483DDA" w:rsidP="007C6F88">
      <w:pPr>
        <w:spacing w:after="0" w:line="240" w:lineRule="auto"/>
        <w:ind w:firstLine="708"/>
        <w:jc w:val="both"/>
        <w:rPr>
          <w:rFonts w:ascii="Times New Roman" w:hAnsi="Times New Roman" w:cs="Times New Roman"/>
        </w:rPr>
      </w:pPr>
    </w:p>
    <w:p w:rsidR="00483DDA" w:rsidRDefault="00483DDA" w:rsidP="007C6F88">
      <w:pPr>
        <w:spacing w:after="0" w:line="240" w:lineRule="auto"/>
        <w:ind w:firstLine="708"/>
        <w:jc w:val="both"/>
        <w:rPr>
          <w:rFonts w:ascii="Times New Roman" w:hAnsi="Times New Roman" w:cs="Times New Roman"/>
        </w:rPr>
      </w:pPr>
    </w:p>
    <w:p w:rsidR="00483DDA" w:rsidRDefault="00483DDA" w:rsidP="007C6F88">
      <w:pPr>
        <w:spacing w:after="0" w:line="240" w:lineRule="auto"/>
        <w:ind w:firstLine="708"/>
        <w:jc w:val="both"/>
        <w:rPr>
          <w:rFonts w:ascii="Times New Roman" w:hAnsi="Times New Roman" w:cs="Times New Roman"/>
        </w:rPr>
      </w:pPr>
    </w:p>
    <w:p w:rsidR="00D51CA4" w:rsidRDefault="007C6F88" w:rsidP="007C6F88">
      <w:pPr>
        <w:spacing w:after="0" w:line="240" w:lineRule="auto"/>
        <w:ind w:firstLine="708"/>
        <w:jc w:val="both"/>
        <w:rPr>
          <w:rFonts w:ascii="Times New Roman" w:hAnsi="Times New Roman" w:cs="Times New Roman"/>
        </w:rPr>
      </w:pPr>
      <w:bookmarkStart w:id="0" w:name="_GoBack"/>
      <w:bookmarkEnd w:id="0"/>
      <w:r>
        <w:rPr>
          <w:rFonts w:ascii="Times New Roman" w:hAnsi="Times New Roman" w:cs="Times New Roman"/>
        </w:rPr>
        <w:t>2-</w:t>
      </w:r>
      <w:r w:rsidR="00D51CA4" w:rsidRPr="00D51CA4">
        <w:rPr>
          <w:rFonts w:ascii="Times New Roman" w:hAnsi="Times New Roman" w:cs="Times New Roman"/>
        </w:rPr>
        <w:t xml:space="preserve"> İlçe Milli Eğitim Müdürlüğünce;</w:t>
      </w:r>
    </w:p>
    <w:p w:rsidR="007C6F88" w:rsidRPr="00D51CA4" w:rsidRDefault="007C6F88" w:rsidP="00D51CA4">
      <w:pPr>
        <w:spacing w:after="0" w:line="240" w:lineRule="auto"/>
        <w:jc w:val="both"/>
        <w:rPr>
          <w:rFonts w:ascii="Times New Roman" w:hAnsi="Times New Roman" w:cs="Times New Roman"/>
        </w:rPr>
      </w:pPr>
    </w:p>
    <w:p w:rsidR="004733B0" w:rsidRDefault="00041F97" w:rsidP="004733B0">
      <w:pPr>
        <w:pStyle w:val="ListeParagraf"/>
        <w:numPr>
          <w:ilvl w:val="0"/>
          <w:numId w:val="5"/>
        </w:numPr>
        <w:spacing w:after="0" w:line="240" w:lineRule="auto"/>
        <w:jc w:val="both"/>
        <w:rPr>
          <w:rFonts w:ascii="Times New Roman" w:hAnsi="Times New Roman" w:cs="Times New Roman"/>
        </w:rPr>
      </w:pPr>
      <w:hyperlink r:id="rId7" w:history="1">
        <w:r w:rsidR="004733B0" w:rsidRPr="0065596A">
          <w:rPr>
            <w:rStyle w:val="Kpr"/>
            <w:rFonts w:ascii="Times New Roman" w:hAnsi="Times New Roman" w:cs="Times New Roman"/>
          </w:rPr>
          <w:t>www.etik.gov.tr</w:t>
        </w:r>
      </w:hyperlink>
      <w:r w:rsidR="004733B0">
        <w:rPr>
          <w:rFonts w:ascii="Times New Roman" w:hAnsi="Times New Roman" w:cs="Times New Roman"/>
        </w:rPr>
        <w:t xml:space="preserve"> adresinden alınan afişler öğretmenler odası ve okul panolarında hafta boyunca sergilendi.</w:t>
      </w:r>
    </w:p>
    <w:p w:rsidR="004733B0" w:rsidRDefault="004733B0" w:rsidP="004733B0">
      <w:pPr>
        <w:pStyle w:val="ListeParagraf"/>
        <w:numPr>
          <w:ilvl w:val="0"/>
          <w:numId w:val="5"/>
        </w:numPr>
        <w:spacing w:after="0" w:line="240" w:lineRule="auto"/>
        <w:jc w:val="both"/>
        <w:rPr>
          <w:rFonts w:ascii="Times New Roman" w:hAnsi="Times New Roman" w:cs="Times New Roman"/>
        </w:rPr>
      </w:pPr>
      <w:r>
        <w:rPr>
          <w:rFonts w:ascii="Times New Roman" w:hAnsi="Times New Roman" w:cs="Times New Roman"/>
        </w:rPr>
        <w:t>Kamu personeli etiği konulu bilgilendirme dokümanları dağıtıldı.</w:t>
      </w:r>
    </w:p>
    <w:p w:rsidR="004733B0" w:rsidRDefault="004733B0" w:rsidP="004733B0">
      <w:pPr>
        <w:pStyle w:val="ListeParagraf"/>
        <w:numPr>
          <w:ilvl w:val="0"/>
          <w:numId w:val="5"/>
        </w:numPr>
        <w:spacing w:after="0" w:line="240" w:lineRule="auto"/>
        <w:jc w:val="both"/>
        <w:rPr>
          <w:rFonts w:ascii="Times New Roman" w:hAnsi="Times New Roman" w:cs="Times New Roman"/>
        </w:rPr>
      </w:pPr>
      <w:r>
        <w:rPr>
          <w:rFonts w:ascii="Times New Roman" w:hAnsi="Times New Roman" w:cs="Times New Roman"/>
        </w:rPr>
        <w:t>Etik ilkeler ve etik değerler konulu yazılar okul panolarında sergilendi.</w:t>
      </w:r>
    </w:p>
    <w:p w:rsidR="004733B0" w:rsidRDefault="004733B0" w:rsidP="004733B0">
      <w:pPr>
        <w:pStyle w:val="ListeParagraf"/>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Okullarda öğrencilerin seviyelerine uygun bir biçimde </w:t>
      </w:r>
      <w:r w:rsidR="007C3093">
        <w:rPr>
          <w:rFonts w:ascii="Times New Roman" w:hAnsi="Times New Roman" w:cs="Times New Roman"/>
        </w:rPr>
        <w:t>aşağıdaki başlıklar altında etkinlikler yapılmıştır.</w:t>
      </w:r>
    </w:p>
    <w:p w:rsidR="007C3093" w:rsidRDefault="007C3093" w:rsidP="007C3093">
      <w:pPr>
        <w:pStyle w:val="ListeParagraf"/>
        <w:numPr>
          <w:ilvl w:val="0"/>
          <w:numId w:val="6"/>
        </w:numPr>
        <w:spacing w:after="0" w:line="240" w:lineRule="auto"/>
        <w:jc w:val="both"/>
        <w:rPr>
          <w:rFonts w:ascii="Times New Roman" w:hAnsi="Times New Roman" w:cs="Times New Roman"/>
        </w:rPr>
      </w:pPr>
      <w:r>
        <w:rPr>
          <w:rFonts w:ascii="Times New Roman" w:hAnsi="Times New Roman" w:cs="Times New Roman"/>
        </w:rPr>
        <w:t>Etik nedir? Etkinliği sınıflarda uygulanmış</w:t>
      </w:r>
      <w:r w:rsidR="00135463">
        <w:rPr>
          <w:rFonts w:ascii="Times New Roman" w:hAnsi="Times New Roman" w:cs="Times New Roman"/>
        </w:rPr>
        <w:t>,</w:t>
      </w:r>
    </w:p>
    <w:p w:rsidR="007C3093" w:rsidRDefault="007C3093" w:rsidP="007C3093">
      <w:pPr>
        <w:pStyle w:val="ListeParagraf"/>
        <w:numPr>
          <w:ilvl w:val="0"/>
          <w:numId w:val="6"/>
        </w:numPr>
        <w:spacing w:after="0" w:line="240" w:lineRule="auto"/>
        <w:jc w:val="both"/>
        <w:rPr>
          <w:rFonts w:ascii="Times New Roman" w:hAnsi="Times New Roman" w:cs="Times New Roman"/>
        </w:rPr>
      </w:pPr>
      <w:r>
        <w:rPr>
          <w:rFonts w:ascii="Times New Roman" w:hAnsi="Times New Roman" w:cs="Times New Roman"/>
        </w:rPr>
        <w:t>25 Mayıs Etik Günü ve Haftası niçin kutlanıyor konuları üzerinde durulmuş, öğrencilere farkındalık sağlanmıştır.</w:t>
      </w:r>
    </w:p>
    <w:p w:rsidR="007C3093" w:rsidRDefault="007C3093" w:rsidP="007C3093">
      <w:pPr>
        <w:pStyle w:val="ListeParagraf"/>
        <w:numPr>
          <w:ilvl w:val="0"/>
          <w:numId w:val="5"/>
        </w:numPr>
        <w:spacing w:after="0" w:line="240" w:lineRule="auto"/>
        <w:jc w:val="both"/>
        <w:rPr>
          <w:rFonts w:ascii="Times New Roman" w:hAnsi="Times New Roman" w:cs="Times New Roman"/>
        </w:rPr>
      </w:pPr>
      <w:r>
        <w:rPr>
          <w:rFonts w:ascii="Times New Roman" w:hAnsi="Times New Roman" w:cs="Times New Roman"/>
        </w:rPr>
        <w:t>Okullarda konu ile ilgili görsel sanatlar dersinde etik konulu resim çalışmaları yapılarak günün anlam ve önemi ile ilgili aydınlatıcı bilgiler içeren yazılar, etik konulu şiirler panolarda sergilenmiştir.</w:t>
      </w:r>
    </w:p>
    <w:p w:rsidR="007C3093" w:rsidRDefault="007C3093" w:rsidP="007C3093">
      <w:pPr>
        <w:pStyle w:val="ListeParagraf"/>
        <w:numPr>
          <w:ilvl w:val="0"/>
          <w:numId w:val="5"/>
        </w:numPr>
        <w:spacing w:after="0" w:line="240" w:lineRule="auto"/>
        <w:jc w:val="both"/>
        <w:rPr>
          <w:rFonts w:ascii="Times New Roman" w:hAnsi="Times New Roman" w:cs="Times New Roman"/>
        </w:rPr>
      </w:pPr>
      <w:r>
        <w:rPr>
          <w:rFonts w:ascii="Times New Roman" w:hAnsi="Times New Roman" w:cs="Times New Roman"/>
        </w:rPr>
        <w:t>Öğretmenler tarafından öğrencilere mesleki etik ve insan davranışları olarak etik hakkında bilgiler verilerek örnek olaylar değerlendirilmiştir.</w:t>
      </w:r>
    </w:p>
    <w:p w:rsidR="007C3093" w:rsidRPr="007C3093" w:rsidRDefault="007C3093" w:rsidP="007C3093">
      <w:pPr>
        <w:pStyle w:val="ListeParagraf"/>
        <w:spacing w:after="0" w:line="240" w:lineRule="auto"/>
        <w:ind w:left="1065"/>
        <w:jc w:val="both"/>
        <w:rPr>
          <w:rFonts w:ascii="Times New Roman" w:hAnsi="Times New Roman" w:cs="Times New Roman"/>
        </w:rPr>
      </w:pPr>
      <w:r>
        <w:rPr>
          <w:rFonts w:ascii="Times New Roman" w:hAnsi="Times New Roman" w:cs="Times New Roman"/>
        </w:rPr>
        <w:t xml:space="preserve">  </w:t>
      </w:r>
    </w:p>
    <w:p w:rsidR="00D51CA4" w:rsidRDefault="00D51CA4" w:rsidP="00A449AD">
      <w:pPr>
        <w:spacing w:after="0" w:line="240" w:lineRule="auto"/>
        <w:ind w:firstLine="705"/>
        <w:jc w:val="both"/>
        <w:rPr>
          <w:rFonts w:ascii="Times New Roman" w:hAnsi="Times New Roman" w:cs="Times New Roman"/>
        </w:rPr>
      </w:pPr>
      <w:r w:rsidRPr="00D51CA4">
        <w:rPr>
          <w:rFonts w:ascii="Times New Roman" w:hAnsi="Times New Roman" w:cs="Times New Roman"/>
        </w:rPr>
        <w:t>3- İlçe Belediye Başkanlığınca;</w:t>
      </w:r>
    </w:p>
    <w:p w:rsidR="00A449AD" w:rsidRDefault="00A449AD" w:rsidP="00A449AD">
      <w:pPr>
        <w:spacing w:after="0" w:line="240" w:lineRule="auto"/>
        <w:ind w:firstLine="705"/>
        <w:jc w:val="both"/>
        <w:rPr>
          <w:rFonts w:ascii="Times New Roman" w:hAnsi="Times New Roman" w:cs="Times New Roman"/>
        </w:rPr>
      </w:pPr>
    </w:p>
    <w:p w:rsidR="00A449AD" w:rsidRDefault="00A449AD" w:rsidP="00A449AD">
      <w:pPr>
        <w:spacing w:after="0" w:line="240" w:lineRule="auto"/>
        <w:ind w:firstLine="705"/>
        <w:jc w:val="both"/>
        <w:rPr>
          <w:rFonts w:ascii="Times New Roman" w:hAnsi="Times New Roman" w:cs="Times New Roman"/>
        </w:rPr>
      </w:pPr>
      <w:r>
        <w:rPr>
          <w:rFonts w:ascii="Times New Roman" w:hAnsi="Times New Roman" w:cs="Times New Roman"/>
        </w:rPr>
        <w:tab/>
        <w:t>Adapazarı Belediyesine ait ana bina ve ek hizmet binalarının giriş kısmında bulunan panolara afişler asılmış olup, etik haftası hakkında personele bilgi verilmiştir.</w:t>
      </w:r>
    </w:p>
    <w:p w:rsidR="00A449AD" w:rsidRDefault="00A449AD" w:rsidP="00D51CA4">
      <w:pPr>
        <w:spacing w:after="0" w:line="240" w:lineRule="auto"/>
        <w:jc w:val="both"/>
        <w:rPr>
          <w:rFonts w:ascii="Times New Roman" w:hAnsi="Times New Roman" w:cs="Times New Roman"/>
        </w:rPr>
      </w:pPr>
    </w:p>
    <w:p w:rsidR="00D51CA4" w:rsidRPr="00D51CA4" w:rsidRDefault="00A449AD" w:rsidP="00A449AD">
      <w:pPr>
        <w:spacing w:after="0" w:line="240" w:lineRule="auto"/>
        <w:ind w:firstLine="705"/>
        <w:jc w:val="both"/>
        <w:rPr>
          <w:rFonts w:ascii="Times New Roman" w:hAnsi="Times New Roman" w:cs="Times New Roman"/>
        </w:rPr>
      </w:pPr>
      <w:r>
        <w:rPr>
          <w:rFonts w:ascii="Times New Roman" w:hAnsi="Times New Roman" w:cs="Times New Roman"/>
        </w:rPr>
        <w:t xml:space="preserve">4- </w:t>
      </w:r>
      <w:r w:rsidR="00D51CA4" w:rsidRPr="00D51CA4">
        <w:rPr>
          <w:rFonts w:ascii="Times New Roman" w:hAnsi="Times New Roman" w:cs="Times New Roman"/>
        </w:rPr>
        <w:t>İlçe Müftülüğünce;</w:t>
      </w:r>
    </w:p>
    <w:p w:rsidR="00A449AD" w:rsidRDefault="00A449AD" w:rsidP="00A449AD">
      <w:pPr>
        <w:spacing w:after="0" w:line="240" w:lineRule="auto"/>
        <w:jc w:val="both"/>
        <w:rPr>
          <w:rFonts w:ascii="Times New Roman" w:hAnsi="Times New Roman" w:cs="Times New Roman"/>
        </w:rPr>
      </w:pPr>
    </w:p>
    <w:p w:rsidR="00D51CA4" w:rsidRDefault="00D51CA4" w:rsidP="00A449AD">
      <w:pPr>
        <w:spacing w:after="0" w:line="240" w:lineRule="auto"/>
        <w:ind w:firstLine="705"/>
        <w:jc w:val="both"/>
        <w:rPr>
          <w:rFonts w:ascii="Times New Roman" w:hAnsi="Times New Roman" w:cs="Times New Roman"/>
        </w:rPr>
      </w:pPr>
      <w:r w:rsidRPr="00A449AD">
        <w:rPr>
          <w:rFonts w:ascii="Times New Roman" w:hAnsi="Times New Roman" w:cs="Times New Roman"/>
        </w:rPr>
        <w:t>Etik Günü ve Haftası hakkında personele bilgilendirme y</w:t>
      </w:r>
      <w:r w:rsidR="00A449AD" w:rsidRPr="00A449AD">
        <w:rPr>
          <w:rFonts w:ascii="Times New Roman" w:hAnsi="Times New Roman" w:cs="Times New Roman"/>
        </w:rPr>
        <w:t xml:space="preserve">apılmış ve </w:t>
      </w:r>
      <w:hyperlink r:id="rId8" w:history="1">
        <w:r w:rsidR="00A449AD" w:rsidRPr="00A449AD">
          <w:rPr>
            <w:rStyle w:val="Kpr"/>
            <w:rFonts w:ascii="Times New Roman" w:hAnsi="Times New Roman" w:cs="Times New Roman"/>
          </w:rPr>
          <w:t>www.etik.gov.tr</w:t>
        </w:r>
      </w:hyperlink>
      <w:r w:rsidR="00A449AD" w:rsidRPr="00A449AD">
        <w:rPr>
          <w:rFonts w:ascii="Times New Roman" w:hAnsi="Times New Roman" w:cs="Times New Roman"/>
        </w:rPr>
        <w:t xml:space="preserve"> adresinden temin ed</w:t>
      </w:r>
      <w:r w:rsidR="00A449AD">
        <w:rPr>
          <w:rFonts w:ascii="Times New Roman" w:hAnsi="Times New Roman" w:cs="Times New Roman"/>
        </w:rPr>
        <w:t>ilen afişler Müftülük panosunda</w:t>
      </w:r>
      <w:r w:rsidR="00A449AD" w:rsidRPr="00A449AD">
        <w:rPr>
          <w:rFonts w:ascii="Times New Roman" w:hAnsi="Times New Roman" w:cs="Times New Roman"/>
        </w:rPr>
        <w:t xml:space="preserve"> asılmıştır.</w:t>
      </w:r>
    </w:p>
    <w:p w:rsidR="00A449AD" w:rsidRDefault="00A449AD" w:rsidP="00A449AD">
      <w:pPr>
        <w:spacing w:after="0" w:line="240" w:lineRule="auto"/>
        <w:ind w:firstLine="705"/>
        <w:jc w:val="both"/>
        <w:rPr>
          <w:rFonts w:ascii="Times New Roman" w:hAnsi="Times New Roman" w:cs="Times New Roman"/>
        </w:rPr>
      </w:pPr>
    </w:p>
    <w:p w:rsidR="00A449AD" w:rsidRDefault="00483DDA" w:rsidP="00A449AD">
      <w:pPr>
        <w:shd w:val="clear" w:color="auto" w:fill="FFFFFF"/>
        <w:spacing w:after="0" w:line="270" w:lineRule="atLeast"/>
        <w:ind w:firstLine="72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449AD" w:rsidRPr="00A449AD">
        <w:rPr>
          <w:rFonts w:ascii="Times New Roman" w:eastAsia="Times New Roman" w:hAnsi="Times New Roman" w:cs="Times New Roman"/>
          <w:b/>
          <w:bCs/>
          <w:sz w:val="24"/>
          <w:szCs w:val="24"/>
          <w:lang w:eastAsia="tr-TR"/>
        </w:rPr>
        <w:t>- SONUÇ: </w:t>
      </w:r>
    </w:p>
    <w:p w:rsidR="00A449AD" w:rsidRPr="00A449AD" w:rsidRDefault="00A449AD" w:rsidP="00A449AD">
      <w:pPr>
        <w:shd w:val="clear" w:color="auto" w:fill="FFFFFF"/>
        <w:spacing w:after="0" w:line="270" w:lineRule="atLeast"/>
        <w:ind w:firstLine="720"/>
        <w:jc w:val="both"/>
        <w:rPr>
          <w:rFonts w:ascii="Times New Roman" w:hAnsi="Times New Roman" w:cs="Times New Roman"/>
          <w:sz w:val="24"/>
          <w:szCs w:val="24"/>
        </w:rPr>
      </w:pPr>
      <w:r w:rsidRPr="00A449AD">
        <w:rPr>
          <w:rFonts w:ascii="Times New Roman" w:eastAsia="Times New Roman" w:hAnsi="Times New Roman" w:cs="Times New Roman"/>
          <w:b/>
          <w:bCs/>
          <w:sz w:val="24"/>
          <w:szCs w:val="24"/>
          <w:lang w:eastAsia="tr-TR"/>
        </w:rPr>
        <w:t>          </w:t>
      </w:r>
    </w:p>
    <w:p w:rsidR="00A449AD" w:rsidRDefault="00A449AD" w:rsidP="00A449AD">
      <w:pPr>
        <w:spacing w:after="0" w:line="240" w:lineRule="auto"/>
        <w:ind w:firstLine="708"/>
        <w:jc w:val="both"/>
        <w:rPr>
          <w:rFonts w:ascii="Times New Roman" w:eastAsia="Times New Roman" w:hAnsi="Times New Roman" w:cs="Times New Roman"/>
          <w:lang w:eastAsia="tr-TR"/>
        </w:rPr>
      </w:pPr>
      <w:r w:rsidRPr="00A449AD">
        <w:rPr>
          <w:rFonts w:ascii="Times New Roman" w:hAnsi="Times New Roman" w:cs="Times New Roman"/>
        </w:rPr>
        <w:t xml:space="preserve">Kamuda etik kültürünü yerleştirmek, kamu görevlilerinin görevlerini yürütürken uymaları gereken etik davranış ilkelerini belirlemek, bu ilkelere uygun davranış göstermeleri açısından </w:t>
      </w:r>
      <w:r w:rsidRPr="00A449AD">
        <w:rPr>
          <w:rFonts w:ascii="Times New Roman" w:eastAsia="Times New Roman" w:hAnsi="Times New Roman" w:cs="Times New Roman"/>
          <w:lang w:eastAsia="tr-TR"/>
        </w:rPr>
        <w:t>Kaymakamlığımızın bu konuya verdiği ehemmiyet ve etik mevzuatı ile kendisine verilen görevleri yerine getirmekte gösterdiği duyarlılık artarak devam edecektir.</w:t>
      </w:r>
    </w:p>
    <w:p w:rsidR="00A449AD" w:rsidRPr="00A449AD" w:rsidRDefault="00A449AD" w:rsidP="00A449AD">
      <w:pPr>
        <w:spacing w:after="0" w:line="240" w:lineRule="auto"/>
        <w:ind w:firstLine="708"/>
        <w:jc w:val="both"/>
        <w:rPr>
          <w:rFonts w:ascii="Times New Roman" w:eastAsia="Times New Roman" w:hAnsi="Times New Roman" w:cs="Times New Roman"/>
          <w:lang w:eastAsia="tr-TR"/>
        </w:rPr>
      </w:pPr>
      <w:r w:rsidRPr="00A449AD">
        <w:rPr>
          <w:rFonts w:ascii="Times New Roman" w:eastAsia="Times New Roman" w:hAnsi="Times New Roman" w:cs="Times New Roman"/>
          <w:lang w:eastAsia="tr-TR"/>
        </w:rPr>
        <w:t xml:space="preserve">İş bu rapor İlçemiz Kamu Kurum ve Kuruluşlarından gelen raporlar doğrultusunda hazırlanmıştır. </w:t>
      </w:r>
    </w:p>
    <w:p w:rsidR="00A449AD" w:rsidRPr="00A449AD" w:rsidRDefault="00A449AD" w:rsidP="00A449AD">
      <w:pPr>
        <w:spacing w:after="0" w:line="240" w:lineRule="auto"/>
        <w:jc w:val="both"/>
        <w:rPr>
          <w:rFonts w:ascii="Times New Roman" w:eastAsia="Times New Roman" w:hAnsi="Times New Roman" w:cs="Times New Roman"/>
          <w:lang w:eastAsia="tr-TR"/>
        </w:rPr>
      </w:pPr>
      <w:r w:rsidRPr="00A449AD">
        <w:rPr>
          <w:rFonts w:ascii="Times New Roman" w:eastAsia="Times New Roman" w:hAnsi="Times New Roman" w:cs="Times New Roman"/>
          <w:lang w:eastAsia="tr-TR"/>
        </w:rPr>
        <w:t xml:space="preserve">            </w:t>
      </w:r>
      <w:r w:rsidRPr="00A449AD">
        <w:rPr>
          <w:rFonts w:ascii="Times New Roman" w:eastAsia="Times New Roman" w:hAnsi="Times New Roman" w:cs="Times New Roman"/>
          <w:lang w:eastAsia="tr-TR"/>
        </w:rPr>
        <w:tab/>
        <w:t>Arz ederim.</w:t>
      </w:r>
      <w:r w:rsidR="00135463">
        <w:rPr>
          <w:rFonts w:ascii="Times New Roman" w:eastAsia="Times New Roman" w:hAnsi="Times New Roman" w:cs="Times New Roman"/>
          <w:lang w:eastAsia="tr-TR"/>
        </w:rPr>
        <w:t>15.06.2016</w:t>
      </w:r>
    </w:p>
    <w:p w:rsidR="00135463" w:rsidRDefault="00135463" w:rsidP="00A449AD">
      <w:pPr>
        <w:spacing w:after="0" w:line="240" w:lineRule="auto"/>
        <w:ind w:firstLine="705"/>
        <w:jc w:val="both"/>
        <w:rPr>
          <w:rFonts w:ascii="Times New Roman" w:hAnsi="Times New Roman" w:cs="Times New Roman"/>
        </w:rPr>
      </w:pPr>
    </w:p>
    <w:p w:rsidR="00135463" w:rsidRDefault="00135463" w:rsidP="00A449AD">
      <w:pPr>
        <w:spacing w:after="0" w:line="240" w:lineRule="auto"/>
        <w:ind w:firstLine="705"/>
        <w:jc w:val="both"/>
        <w:rPr>
          <w:rFonts w:ascii="Times New Roman" w:hAnsi="Times New Roman" w:cs="Times New Roman"/>
        </w:rPr>
      </w:pPr>
    </w:p>
    <w:p w:rsidR="00135463" w:rsidRDefault="00135463" w:rsidP="00A449AD">
      <w:pPr>
        <w:spacing w:after="0" w:line="240" w:lineRule="auto"/>
        <w:ind w:firstLine="705"/>
        <w:jc w:val="both"/>
        <w:rPr>
          <w:rFonts w:ascii="Times New Roman" w:hAnsi="Times New Roman" w:cs="Times New Roman"/>
        </w:rPr>
      </w:pPr>
    </w:p>
    <w:p w:rsidR="00135463" w:rsidRDefault="00135463" w:rsidP="00A449AD">
      <w:pPr>
        <w:spacing w:after="0" w:line="240" w:lineRule="auto"/>
        <w:ind w:firstLine="705"/>
        <w:jc w:val="both"/>
        <w:rPr>
          <w:rFonts w:ascii="Times New Roman" w:hAnsi="Times New Roman" w:cs="Times New Roman"/>
        </w:rPr>
      </w:pPr>
    </w:p>
    <w:p w:rsidR="00135463" w:rsidRDefault="00135463" w:rsidP="00A449AD">
      <w:pPr>
        <w:spacing w:after="0" w:line="240" w:lineRule="auto"/>
        <w:ind w:firstLine="70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Fazilet KAYIKCİ</w:t>
      </w:r>
    </w:p>
    <w:p w:rsidR="00135463" w:rsidRDefault="00135463" w:rsidP="00A449AD">
      <w:pPr>
        <w:spacing w:after="0" w:line="240" w:lineRule="auto"/>
        <w:ind w:firstLine="70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Yazı İşleri Müdürü</w:t>
      </w:r>
    </w:p>
    <w:p w:rsidR="00135463" w:rsidRPr="00A449AD" w:rsidRDefault="00135463" w:rsidP="00A449AD">
      <w:pPr>
        <w:spacing w:after="0" w:line="240" w:lineRule="auto"/>
        <w:ind w:firstLine="70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Etik Komisyonu Başkanı</w:t>
      </w:r>
    </w:p>
    <w:p w:rsidR="00A449AD" w:rsidRPr="00D51CA4" w:rsidRDefault="00A449AD" w:rsidP="00A449AD">
      <w:pPr>
        <w:pStyle w:val="ListeParagraf"/>
        <w:spacing w:after="0" w:line="240" w:lineRule="auto"/>
        <w:ind w:left="1065"/>
        <w:jc w:val="both"/>
        <w:rPr>
          <w:rFonts w:ascii="Times New Roman" w:hAnsi="Times New Roman" w:cs="Times New Roman"/>
        </w:rPr>
      </w:pPr>
    </w:p>
    <w:p w:rsidR="00D51CA4" w:rsidRPr="00D51CA4" w:rsidRDefault="00D51CA4" w:rsidP="00D51CA4">
      <w:pPr>
        <w:spacing w:after="0" w:line="240" w:lineRule="auto"/>
        <w:jc w:val="both"/>
        <w:rPr>
          <w:rFonts w:ascii="Times New Roman" w:hAnsi="Times New Roman" w:cs="Times New Roman"/>
        </w:rPr>
      </w:pPr>
    </w:p>
    <w:p w:rsidR="00D51CA4" w:rsidRPr="00D51CA4" w:rsidRDefault="00D51CA4" w:rsidP="00D51CA4">
      <w:pPr>
        <w:spacing w:before="100" w:beforeAutospacing="1" w:after="100" w:afterAutospacing="1" w:line="240" w:lineRule="auto"/>
        <w:jc w:val="both"/>
        <w:rPr>
          <w:rFonts w:ascii="Times New Roman" w:hAnsi="Times New Roman" w:cs="Times New Roman"/>
        </w:rPr>
      </w:pPr>
    </w:p>
    <w:p w:rsidR="00D51CA4" w:rsidRPr="00D51CA4" w:rsidRDefault="00D51CA4" w:rsidP="00D51CA4">
      <w:pPr>
        <w:spacing w:before="100" w:beforeAutospacing="1" w:after="100" w:afterAutospacing="1" w:line="240" w:lineRule="auto"/>
        <w:jc w:val="both"/>
        <w:rPr>
          <w:rFonts w:ascii="Times New Roman" w:hAnsi="Times New Roman" w:cs="Times New Roman"/>
        </w:rPr>
      </w:pPr>
    </w:p>
    <w:sectPr w:rsidR="00D51CA4" w:rsidRPr="00D51CA4" w:rsidSect="00D51CA4">
      <w:pgSz w:w="11906" w:h="16838"/>
      <w:pgMar w:top="709" w:right="707" w:bottom="426" w:left="85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97" w:rsidRDefault="00041F97" w:rsidP="00D51CA4">
      <w:pPr>
        <w:spacing w:after="0" w:line="240" w:lineRule="auto"/>
      </w:pPr>
      <w:r>
        <w:separator/>
      </w:r>
    </w:p>
  </w:endnote>
  <w:endnote w:type="continuationSeparator" w:id="0">
    <w:p w:rsidR="00041F97" w:rsidRDefault="00041F97" w:rsidP="00D5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97" w:rsidRDefault="00041F97" w:rsidP="00D51CA4">
      <w:pPr>
        <w:spacing w:after="0" w:line="240" w:lineRule="auto"/>
      </w:pPr>
      <w:r>
        <w:separator/>
      </w:r>
    </w:p>
  </w:footnote>
  <w:footnote w:type="continuationSeparator" w:id="0">
    <w:p w:rsidR="00041F97" w:rsidRDefault="00041F97" w:rsidP="00D5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6F40"/>
    <w:multiLevelType w:val="hybridMultilevel"/>
    <w:tmpl w:val="D26E8714"/>
    <w:lvl w:ilvl="0" w:tplc="679AF5E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174FEA"/>
    <w:multiLevelType w:val="hybridMultilevel"/>
    <w:tmpl w:val="0D68D4F4"/>
    <w:lvl w:ilvl="0" w:tplc="66D8E4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8E6BCE"/>
    <w:multiLevelType w:val="hybridMultilevel"/>
    <w:tmpl w:val="D47407E8"/>
    <w:lvl w:ilvl="0" w:tplc="E376A2AA">
      <w:start w:val="2"/>
      <w:numFmt w:val="bullet"/>
      <w:lvlText w:val="-"/>
      <w:lvlJc w:val="left"/>
      <w:pPr>
        <w:ind w:left="1425" w:hanging="360"/>
      </w:pPr>
      <w:rPr>
        <w:rFonts w:ascii="Times New Roman" w:eastAsiaTheme="minorHAns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nsid w:val="37CE069F"/>
    <w:multiLevelType w:val="hybridMultilevel"/>
    <w:tmpl w:val="98C42564"/>
    <w:lvl w:ilvl="0" w:tplc="820EC4B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5B52BB2"/>
    <w:multiLevelType w:val="hybridMultilevel"/>
    <w:tmpl w:val="5DF4D4DA"/>
    <w:lvl w:ilvl="0" w:tplc="40D0D0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67755288"/>
    <w:multiLevelType w:val="hybridMultilevel"/>
    <w:tmpl w:val="7F1820C6"/>
    <w:lvl w:ilvl="0" w:tplc="7B62ED48">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C30469"/>
    <w:multiLevelType w:val="hybridMultilevel"/>
    <w:tmpl w:val="0498B318"/>
    <w:lvl w:ilvl="0" w:tplc="BD6ED6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A4"/>
    <w:rsid w:val="00041F97"/>
    <w:rsid w:val="00135463"/>
    <w:rsid w:val="002238CF"/>
    <w:rsid w:val="0047121F"/>
    <w:rsid w:val="004733B0"/>
    <w:rsid w:val="00483DDA"/>
    <w:rsid w:val="005A65E2"/>
    <w:rsid w:val="007C3093"/>
    <w:rsid w:val="007C6F88"/>
    <w:rsid w:val="00974D9D"/>
    <w:rsid w:val="00A449AD"/>
    <w:rsid w:val="00D51CA4"/>
    <w:rsid w:val="00D65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68D00E-7316-4F20-95C9-CC99FCAC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1CA4"/>
    <w:pPr>
      <w:ind w:left="720"/>
      <w:contextualSpacing/>
    </w:pPr>
  </w:style>
  <w:style w:type="paragraph" w:styleId="stbilgi">
    <w:name w:val="header"/>
    <w:basedOn w:val="Normal"/>
    <w:link w:val="stbilgiChar"/>
    <w:uiPriority w:val="99"/>
    <w:unhideWhenUsed/>
    <w:rsid w:val="00D51C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1CA4"/>
  </w:style>
  <w:style w:type="paragraph" w:styleId="Altbilgi">
    <w:name w:val="footer"/>
    <w:basedOn w:val="Normal"/>
    <w:link w:val="AltbilgiChar"/>
    <w:uiPriority w:val="99"/>
    <w:unhideWhenUsed/>
    <w:rsid w:val="00D51C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CA4"/>
  </w:style>
  <w:style w:type="character" w:styleId="Kpr">
    <w:name w:val="Hyperlink"/>
    <w:basedOn w:val="VarsaylanParagrafYazTipi"/>
    <w:uiPriority w:val="99"/>
    <w:unhideWhenUsed/>
    <w:rsid w:val="004733B0"/>
    <w:rPr>
      <w:color w:val="0563C1" w:themeColor="hyperlink"/>
      <w:u w:val="single"/>
    </w:rPr>
  </w:style>
  <w:style w:type="paragraph" w:styleId="BalonMetni">
    <w:name w:val="Balloon Text"/>
    <w:basedOn w:val="Normal"/>
    <w:link w:val="BalonMetniChar"/>
    <w:uiPriority w:val="99"/>
    <w:semiHidden/>
    <w:unhideWhenUsed/>
    <w:rsid w:val="001354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5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ik.gov.tr" TargetMode="External"/><Relationship Id="rId3" Type="http://schemas.openxmlformats.org/officeDocument/2006/relationships/settings" Target="settings.xml"/><Relationship Id="rId7" Type="http://schemas.openxmlformats.org/officeDocument/2006/relationships/hyperlink" Target="http://www.et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 İşleri</dc:creator>
  <cp:keywords/>
  <dc:description/>
  <cp:lastModifiedBy>Yazı İşleri</cp:lastModifiedBy>
  <cp:revision>5</cp:revision>
  <cp:lastPrinted>2016-06-16T09:05:00Z</cp:lastPrinted>
  <dcterms:created xsi:type="dcterms:W3CDTF">2016-06-16T07:36:00Z</dcterms:created>
  <dcterms:modified xsi:type="dcterms:W3CDTF">2016-06-16T09:05:00Z</dcterms:modified>
</cp:coreProperties>
</file>